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tabs>
          <w:tab w:pos="17649" w:val="left" w:leader="none"/>
        </w:tabs>
        <w:rPr>
          <w:rFonts w:ascii="Times New Roman"/>
          <w:sz w:val="42"/>
        </w:rPr>
      </w:pPr>
      <w:r>
        <w:rPr>
          <w:color w:val="67618B"/>
        </w:rPr>
        <w:t>Valglokale:</w:t>
      </w:r>
      <w:r>
        <w:rPr>
          <w:color w:val="67618B"/>
          <w:spacing w:val="-24"/>
        </w:rPr>
        <w:t> </w:t>
      </w:r>
      <w:r>
        <w:rPr>
          <w:rFonts w:ascii="Times New Roman"/>
          <w:color w:val="67618B"/>
          <w:sz w:val="42"/>
          <w:u w:val="single" w:color="B1B1B1"/>
        </w:rPr>
        <w:tab/>
      </w:r>
    </w:p>
    <w:p>
      <w:pPr>
        <w:pStyle w:val="BodyText"/>
        <w:spacing w:before="335"/>
        <w:ind w:left="1710"/>
      </w:pPr>
      <w:r>
        <w:rPr>
          <w:color w:val="212121"/>
        </w:rPr>
        <w:t>C2.1</w:t>
      </w:r>
      <w:r>
        <w:rPr>
          <w:color w:val="212121"/>
          <w:spacing w:val="8"/>
        </w:rPr>
        <w:t> </w:t>
      </w:r>
      <w:r>
        <w:rPr>
          <w:color w:val="212121"/>
        </w:rPr>
        <w:t>Sammenligning</w:t>
      </w:r>
      <w:r>
        <w:rPr>
          <w:color w:val="212121"/>
          <w:spacing w:val="8"/>
        </w:rPr>
        <w:t> </w:t>
      </w:r>
      <w:r>
        <w:rPr>
          <w:color w:val="212121"/>
        </w:rPr>
        <w:t>av</w:t>
      </w:r>
      <w:r>
        <w:rPr>
          <w:color w:val="212121"/>
          <w:spacing w:val="8"/>
        </w:rPr>
        <w:t> </w:t>
      </w:r>
      <w:r>
        <w:rPr>
          <w:color w:val="212121"/>
        </w:rPr>
        <w:t>godkjente</w:t>
      </w:r>
      <w:r>
        <w:rPr>
          <w:color w:val="212121"/>
          <w:spacing w:val="8"/>
        </w:rPr>
        <w:t> </w:t>
      </w:r>
      <w:r>
        <w:rPr>
          <w:color w:val="212121"/>
        </w:rPr>
        <w:t>valgtingsstemmegivninger</w:t>
      </w:r>
      <w:r>
        <w:rPr>
          <w:color w:val="212121"/>
          <w:spacing w:val="8"/>
        </w:rPr>
        <w:t> </w:t>
      </w:r>
      <w:r>
        <w:rPr>
          <w:color w:val="212121"/>
        </w:rPr>
        <w:t>og</w:t>
      </w:r>
      <w:r>
        <w:rPr>
          <w:color w:val="212121"/>
          <w:spacing w:val="8"/>
        </w:rPr>
        <w:t> </w:t>
      </w:r>
      <w:r>
        <w:rPr>
          <w:color w:val="212121"/>
          <w:spacing w:val="-2"/>
        </w:rPr>
        <w:t>valgtingsstemmesedler</w:t>
      </w:r>
    </w:p>
    <w:p>
      <w:pPr>
        <w:spacing w:before="21"/>
        <w:ind w:left="1710" w:right="0" w:firstLine="0"/>
        <w:jc w:val="left"/>
        <w:rPr>
          <w:rFonts w:ascii="Arial" w:hAnsi="Arial"/>
          <w:i/>
          <w:sz w:val="34"/>
        </w:rPr>
      </w:pPr>
      <w:r>
        <w:rPr>
          <w:rFonts w:ascii="Arial" w:hAnsi="Arial"/>
          <w:i/>
          <w:color w:val="212121"/>
          <w:w w:val="85"/>
          <w:sz w:val="37"/>
        </w:rPr>
        <w:t>Avvik</w:t>
      </w:r>
      <w:r>
        <w:rPr>
          <w:rFonts w:ascii="Arial" w:hAnsi="Arial"/>
          <w:i/>
          <w:color w:val="212121"/>
          <w:spacing w:val="-3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mellom</w:t>
      </w:r>
      <w:r>
        <w:rPr>
          <w:rFonts w:ascii="Arial" w:hAnsi="Arial"/>
          <w:i/>
          <w:color w:val="212121"/>
          <w:spacing w:val="-3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godkjente</w:t>
      </w:r>
      <w:r>
        <w:rPr>
          <w:rFonts w:ascii="Arial" w:hAnsi="Arial"/>
          <w:i/>
          <w:color w:val="212121"/>
          <w:spacing w:val="-2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valgtingsstemmegivninger</w:t>
      </w:r>
      <w:r>
        <w:rPr>
          <w:rFonts w:ascii="Arial" w:hAnsi="Arial"/>
          <w:i/>
          <w:color w:val="212121"/>
          <w:spacing w:val="-3"/>
          <w:sz w:val="37"/>
        </w:rPr>
        <w:t> </w:t>
      </w:r>
      <w:r>
        <w:rPr>
          <w:rFonts w:ascii="Arial" w:hAnsi="Arial"/>
          <w:i/>
          <w:color w:val="212121"/>
          <w:w w:val="85"/>
          <w:sz w:val="34"/>
        </w:rPr>
        <w:t>(</w:t>
      </w:r>
      <w:r>
        <w:rPr>
          <w:rFonts w:ascii="Arial" w:hAnsi="Arial"/>
          <w:i/>
          <w:color w:val="212121"/>
          <w:w w:val="85"/>
          <w:sz w:val="37"/>
        </w:rPr>
        <w:t>kryss</w:t>
      </w:r>
      <w:r>
        <w:rPr>
          <w:rFonts w:ascii="Arial" w:hAnsi="Arial"/>
          <w:i/>
          <w:color w:val="212121"/>
          <w:spacing w:val="-2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i</w:t>
      </w:r>
      <w:r>
        <w:rPr>
          <w:rFonts w:ascii="Arial" w:hAnsi="Arial"/>
          <w:i/>
          <w:color w:val="212121"/>
          <w:spacing w:val="-3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manntall</w:t>
      </w:r>
      <w:r>
        <w:rPr>
          <w:rFonts w:ascii="Arial" w:hAnsi="Arial"/>
          <w:i/>
          <w:color w:val="212121"/>
          <w:w w:val="85"/>
          <w:sz w:val="34"/>
        </w:rPr>
        <w:t>)</w:t>
      </w:r>
      <w:r>
        <w:rPr>
          <w:rFonts w:ascii="Arial" w:hAnsi="Arial"/>
          <w:i/>
          <w:color w:val="212121"/>
          <w:spacing w:val="5"/>
          <w:sz w:val="34"/>
        </w:rPr>
        <w:t> </w:t>
      </w:r>
      <w:r>
        <w:rPr>
          <w:rFonts w:ascii="Arial" w:hAnsi="Arial"/>
          <w:i/>
          <w:color w:val="212121"/>
          <w:w w:val="85"/>
          <w:sz w:val="37"/>
        </w:rPr>
        <w:t>og</w:t>
      </w:r>
      <w:r>
        <w:rPr>
          <w:rFonts w:ascii="Arial" w:hAnsi="Arial"/>
          <w:i/>
          <w:color w:val="212121"/>
          <w:spacing w:val="-2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valgtingsstemmesedler</w:t>
      </w:r>
      <w:r>
        <w:rPr>
          <w:rFonts w:ascii="Arial" w:hAnsi="Arial"/>
          <w:i/>
          <w:color w:val="212121"/>
          <w:spacing w:val="-3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fra</w:t>
      </w:r>
      <w:r>
        <w:rPr>
          <w:rFonts w:ascii="Arial" w:hAnsi="Arial"/>
          <w:i/>
          <w:color w:val="212121"/>
          <w:spacing w:val="-2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f</w:t>
      </w:r>
      <w:r>
        <w:rPr>
          <w:rFonts w:ascii="Arial" w:hAnsi="Arial"/>
          <w:i/>
          <w:color w:val="212121"/>
          <w:w w:val="85"/>
          <w:sz w:val="32"/>
        </w:rPr>
        <w:t>ø</w:t>
      </w:r>
      <w:r>
        <w:rPr>
          <w:rFonts w:ascii="Arial" w:hAnsi="Arial"/>
          <w:i/>
          <w:color w:val="212121"/>
          <w:w w:val="85"/>
          <w:sz w:val="37"/>
        </w:rPr>
        <w:t>rste</w:t>
      </w:r>
      <w:r>
        <w:rPr>
          <w:rFonts w:ascii="Arial" w:hAnsi="Arial"/>
          <w:i/>
          <w:color w:val="212121"/>
          <w:spacing w:val="-3"/>
          <w:sz w:val="37"/>
        </w:rPr>
        <w:t> </w:t>
      </w:r>
      <w:r>
        <w:rPr>
          <w:rFonts w:ascii="Arial" w:hAnsi="Arial"/>
          <w:i/>
          <w:color w:val="212121"/>
          <w:spacing w:val="-2"/>
          <w:w w:val="85"/>
          <w:sz w:val="37"/>
        </w:rPr>
        <w:t>telling</w:t>
      </w:r>
      <w:r>
        <w:rPr>
          <w:rFonts w:ascii="Arial" w:hAnsi="Arial"/>
          <w:i/>
          <w:color w:val="212121"/>
          <w:spacing w:val="-2"/>
          <w:w w:val="85"/>
          <w:sz w:val="34"/>
        </w:rPr>
        <w:t>.</w:t>
      </w:r>
    </w:p>
    <w:p>
      <w:pPr>
        <w:pStyle w:val="BodyText"/>
        <w:spacing w:before="9"/>
        <w:rPr>
          <w:rFonts w:ascii="Arial"/>
          <w:b w:val="0"/>
          <w:i/>
          <w:sz w:val="10"/>
        </w:rPr>
      </w:pPr>
    </w:p>
    <w:p>
      <w:pPr>
        <w:pStyle w:val="BodyText"/>
        <w:spacing w:after="0"/>
        <w:rPr>
          <w:rFonts w:ascii="Arial"/>
          <w:b w:val="0"/>
          <w:i/>
          <w:sz w:val="10"/>
        </w:rPr>
        <w:sectPr>
          <w:headerReference w:type="default" r:id="rId5"/>
          <w:footerReference w:type="default" r:id="rId6"/>
          <w:type w:val="continuous"/>
          <w:pgSz w:w="22380" w:h="31660"/>
          <w:pgMar w:header="354" w:footer="547" w:top="1260" w:bottom="740" w:left="1559" w:right="3118"/>
          <w:pgNumType w:start="1"/>
        </w:sectPr>
      </w:pPr>
    </w:p>
    <w:p>
      <w:pPr>
        <w:spacing w:before="98"/>
        <w:ind w:left="1919" w:right="0" w:firstLine="0"/>
        <w:jc w:val="left"/>
        <w:rPr>
          <w:rFonts w:ascii="Arial"/>
          <w:i/>
          <w:sz w:val="34"/>
        </w:rPr>
      </w:pPr>
      <w:r>
        <w:rPr>
          <w:b/>
          <w:color w:val="545454"/>
          <w:spacing w:val="-10"/>
          <w:sz w:val="35"/>
        </w:rPr>
        <w:t>Godkjente</w:t>
      </w:r>
      <w:r>
        <w:rPr>
          <w:b/>
          <w:color w:val="545454"/>
          <w:spacing w:val="-4"/>
          <w:sz w:val="35"/>
        </w:rPr>
        <w:t> </w:t>
      </w:r>
      <w:r>
        <w:rPr>
          <w:b/>
          <w:color w:val="545454"/>
          <w:spacing w:val="-10"/>
          <w:sz w:val="35"/>
        </w:rPr>
        <w:t>valgtingsstemmegivninger</w:t>
      </w:r>
      <w:r>
        <w:rPr>
          <w:b/>
          <w:color w:val="545454"/>
          <w:spacing w:val="-4"/>
          <w:sz w:val="35"/>
        </w:rPr>
        <w:t> </w:t>
      </w:r>
      <w:r>
        <w:rPr>
          <w:rFonts w:ascii="Source Sans Pro"/>
          <w:color w:val="545454"/>
          <w:spacing w:val="-10"/>
          <w:sz w:val="35"/>
        </w:rPr>
        <w:t>(</w:t>
      </w:r>
      <w:r>
        <w:rPr>
          <w:rFonts w:ascii="Arial"/>
          <w:i/>
          <w:color w:val="545454"/>
          <w:spacing w:val="-10"/>
          <w:sz w:val="37"/>
        </w:rPr>
        <w:t>kryss</w:t>
      </w:r>
      <w:r>
        <w:rPr>
          <w:rFonts w:ascii="Arial"/>
          <w:i/>
          <w:color w:val="545454"/>
          <w:spacing w:val="-36"/>
          <w:sz w:val="37"/>
        </w:rPr>
        <w:t> </w:t>
      </w:r>
      <w:r>
        <w:rPr>
          <w:rFonts w:ascii="Arial"/>
          <w:i/>
          <w:color w:val="545454"/>
          <w:spacing w:val="-10"/>
          <w:sz w:val="37"/>
        </w:rPr>
        <w:t>i</w:t>
      </w:r>
      <w:r>
        <w:rPr>
          <w:rFonts w:ascii="Arial"/>
          <w:i/>
          <w:color w:val="545454"/>
          <w:spacing w:val="-36"/>
          <w:sz w:val="37"/>
        </w:rPr>
        <w:t> </w:t>
      </w:r>
      <w:r>
        <w:rPr>
          <w:rFonts w:ascii="Arial"/>
          <w:i/>
          <w:color w:val="545454"/>
          <w:spacing w:val="-10"/>
          <w:sz w:val="37"/>
        </w:rPr>
        <w:t>manntall</w:t>
      </w:r>
      <w:r>
        <w:rPr>
          <w:rFonts w:ascii="Arial"/>
          <w:i/>
          <w:color w:val="545454"/>
          <w:spacing w:val="-10"/>
          <w:sz w:val="34"/>
        </w:rPr>
        <w:t>)</w:t>
      </w:r>
    </w:p>
    <w:p>
      <w:pPr>
        <w:spacing w:before="100"/>
        <w:ind w:left="1919" w:right="0" w:firstLine="0"/>
        <w:jc w:val="left"/>
        <w:rPr>
          <w:b/>
          <w:sz w:val="35"/>
        </w:rPr>
      </w:pPr>
      <w:r>
        <w:rPr/>
        <w:br w:type="column"/>
      </w:r>
      <w:r>
        <w:rPr>
          <w:b/>
          <w:color w:val="545454"/>
          <w:spacing w:val="-2"/>
          <w:sz w:val="35"/>
        </w:rPr>
        <w:t>Stemmesedler</w:t>
      </w:r>
    </w:p>
    <w:p>
      <w:pPr>
        <w:spacing w:before="100"/>
        <w:ind w:left="1919" w:right="0" w:firstLine="0"/>
        <w:jc w:val="left"/>
        <w:rPr>
          <w:b/>
          <w:sz w:val="35"/>
        </w:rPr>
      </w:pPr>
      <w:r>
        <w:rPr/>
        <w:br w:type="column"/>
      </w:r>
      <w:r>
        <w:rPr>
          <w:b/>
          <w:color w:val="545454"/>
          <w:spacing w:val="-2"/>
          <w:sz w:val="35"/>
        </w:rPr>
        <w:t>Avvik</w:t>
      </w:r>
    </w:p>
    <w:p>
      <w:pPr>
        <w:spacing w:after="0"/>
        <w:jc w:val="left"/>
        <w:rPr>
          <w:b/>
          <w:sz w:val="35"/>
        </w:rPr>
        <w:sectPr>
          <w:type w:val="continuous"/>
          <w:pgSz w:w="22380" w:h="31660"/>
          <w:pgMar w:header="354" w:footer="547" w:top="1260" w:bottom="740" w:left="1559" w:right="3118"/>
          <w:cols w:num="3" w:equalWidth="0">
            <w:col w:w="9918" w:space="93"/>
            <w:col w:w="4134" w:space="463"/>
            <w:col w:w="3095"/>
          </w:cols>
        </w:sectPr>
      </w:pPr>
    </w:p>
    <w:p>
      <w:pPr>
        <w:pStyle w:val="BodyText"/>
        <w:spacing w:before="11"/>
        <w:rPr>
          <w:sz w:val="4"/>
        </w:rPr>
      </w:pPr>
    </w:p>
    <w:tbl>
      <w:tblPr>
        <w:tblW w:w="0" w:type="auto"/>
        <w:jc w:val="left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29"/>
        <w:gridCol w:w="4458"/>
        <w:gridCol w:w="3234"/>
      </w:tblGrid>
      <w:tr>
        <w:trPr>
          <w:trHeight w:val="661" w:hRule="atLeast"/>
        </w:trPr>
        <w:tc>
          <w:tcPr>
            <w:tcW w:w="8129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4458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  <w:tc>
          <w:tcPr>
            <w:tcW w:w="3234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>
      <w:pPr>
        <w:pStyle w:val="BodyText"/>
        <w:spacing w:before="6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2075906</wp:posOffset>
                </wp:positionH>
                <wp:positionV relativeFrom="paragraph">
                  <wp:posOffset>221137</wp:posOffset>
                </wp:positionV>
                <wp:extent cx="10057765" cy="444500"/>
                <wp:effectExtent l="0" t="0" r="0" b="0"/>
                <wp:wrapTopAndBottom/>
                <wp:docPr id="4" name="Group 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/>
                      <wpg:cNvGrpSpPr/>
                      <wpg:grpSpPr>
                        <a:xfrm>
                          <a:off x="0" y="0"/>
                          <a:ext cx="10057765" cy="444500"/>
                          <a:chExt cx="10057765" cy="44450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5550" y="5550"/>
                            <a:ext cx="10046970" cy="433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46970" h="433070">
                                <a:moveTo>
                                  <a:pt x="0" y="0"/>
                                </a:moveTo>
                                <a:lnTo>
                                  <a:pt x="10046499" y="0"/>
                                </a:lnTo>
                                <a:lnTo>
                                  <a:pt x="10046499" y="432943"/>
                                </a:lnTo>
                                <a:lnTo>
                                  <a:pt x="0" y="4329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7998345" y="0"/>
                            <a:ext cx="1270" cy="4387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438784">
                                <a:moveTo>
                                  <a:pt x="0" y="0"/>
                                </a:moveTo>
                                <a:lnTo>
                                  <a:pt x="0" y="438493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5550" y="5550"/>
                            <a:ext cx="7993380" cy="433070"/>
                          </a:xfrm>
                          <a:prstGeom prst="rect">
                            <a:avLst/>
                          </a:pr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92"/>
                                <w:ind w:left="209" w:right="0" w:firstLine="0"/>
                                <w:jc w:val="left"/>
                                <w:rPr>
                                  <w:rFonts w:ascii="Source Sans Pro"/>
                                  <w:sz w:val="35"/>
                                </w:rPr>
                              </w:pPr>
                              <w:r>
                                <w:rPr>
                                  <w:rFonts w:ascii="Source Sans Pro"/>
                                  <w:color w:val="212121"/>
                                  <w:spacing w:val="-2"/>
                                  <w:sz w:val="35"/>
                                </w:rPr>
                                <w:t>Tvilsomme</w:t>
                              </w:r>
                              <w:r>
                                <w:rPr>
                                  <w:rFonts w:ascii="Source Sans Pro"/>
                                  <w:color w:val="212121"/>
                                  <w:spacing w:val="-5"/>
                                  <w:sz w:val="35"/>
                                </w:rPr>
                                <w:t> </w:t>
                              </w:r>
                              <w:r>
                                <w:rPr>
                                  <w:rFonts w:ascii="Source Sans Pro"/>
                                  <w:color w:val="212121"/>
                                  <w:spacing w:val="-2"/>
                                  <w:sz w:val="35"/>
                                </w:rPr>
                                <w:t>stemmesedler</w:t>
                              </w:r>
                              <w:r>
                                <w:rPr>
                                  <w:rFonts w:ascii="Source Sans Pro"/>
                                  <w:color w:val="212121"/>
                                  <w:spacing w:val="-4"/>
                                  <w:sz w:val="35"/>
                                </w:rPr>
                                <w:t> </w:t>
                              </w:r>
                              <w:r>
                                <w:rPr>
                                  <w:rFonts w:ascii="Source Sans Pro"/>
                                  <w:color w:val="212121"/>
                                  <w:spacing w:val="-2"/>
                                  <w:sz w:val="35"/>
                                </w:rPr>
                                <w:t>lagt</w:t>
                              </w:r>
                              <w:r>
                                <w:rPr>
                                  <w:rFonts w:ascii="Source Sans Pro"/>
                                  <w:color w:val="212121"/>
                                  <w:spacing w:val="-5"/>
                                  <w:sz w:val="35"/>
                                </w:rPr>
                                <w:t> </w:t>
                              </w:r>
                              <w:r>
                                <w:rPr>
                                  <w:rFonts w:ascii="Source Sans Pro"/>
                                  <w:color w:val="212121"/>
                                  <w:spacing w:val="-2"/>
                                  <w:sz w:val="35"/>
                                </w:rPr>
                                <w:t>til</w:t>
                              </w:r>
                              <w:r>
                                <w:rPr>
                                  <w:rFonts w:ascii="Source Sans Pro"/>
                                  <w:color w:val="212121"/>
                                  <w:spacing w:val="-4"/>
                                  <w:sz w:val="35"/>
                                </w:rPr>
                                <w:t> side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63.457199pt;margin-top:17.412374pt;width:791.95pt;height:35pt;mso-position-horizontal-relative:page;mso-position-vertical-relative:paragraph;z-index:-15728640;mso-wrap-distance-left:0;mso-wrap-distance-right:0" id="docshapegroup4" coordorigin="3269,348" coordsize="15839,700">
                <v:rect style="position:absolute;left:3277;top:356;width:15822;height:682" id="docshape5" filled="false" stroked="true" strokeweight=".874103pt" strokecolor="#b1b1b1">
                  <v:stroke dashstyle="solid"/>
                </v:rect>
                <v:line style="position:absolute" from="15865,348" to="15865,1039" stroked="true" strokeweight=".874103pt" strokecolor="#b1b1b1">
                  <v:stroke dashstyle="solid"/>
                </v:line>
                <v:shape style="position:absolute;left:3277;top:356;width:12588;height:682" type="#_x0000_t202" id="docshape6" filled="false" stroked="true" strokeweight=".874103pt" strokecolor="#b1b1b1">
                  <v:textbox inset="0,0,0,0">
                    <w:txbxContent>
                      <w:p>
                        <w:pPr>
                          <w:spacing w:before="92"/>
                          <w:ind w:left="209" w:right="0" w:firstLine="0"/>
                          <w:jc w:val="left"/>
                          <w:rPr>
                            <w:rFonts w:ascii="Source Sans Pro"/>
                            <w:sz w:val="35"/>
                          </w:rPr>
                        </w:pPr>
                        <w:r>
                          <w:rPr>
                            <w:rFonts w:ascii="Source Sans Pro"/>
                            <w:color w:val="212121"/>
                            <w:spacing w:val="-2"/>
                            <w:sz w:val="35"/>
                          </w:rPr>
                          <w:t>Tvilsomme</w:t>
                        </w:r>
                        <w:r>
                          <w:rPr>
                            <w:rFonts w:ascii="Source Sans Pro"/>
                            <w:color w:val="212121"/>
                            <w:spacing w:val="-5"/>
                            <w:sz w:val="35"/>
                          </w:rPr>
                          <w:t> </w:t>
                        </w:r>
                        <w:r>
                          <w:rPr>
                            <w:rFonts w:ascii="Source Sans Pro"/>
                            <w:color w:val="212121"/>
                            <w:spacing w:val="-2"/>
                            <w:sz w:val="35"/>
                          </w:rPr>
                          <w:t>stemmesedler</w:t>
                        </w:r>
                        <w:r>
                          <w:rPr>
                            <w:rFonts w:ascii="Source Sans Pro"/>
                            <w:color w:val="212121"/>
                            <w:spacing w:val="-4"/>
                            <w:sz w:val="35"/>
                          </w:rPr>
                          <w:t> </w:t>
                        </w:r>
                        <w:r>
                          <w:rPr>
                            <w:rFonts w:ascii="Source Sans Pro"/>
                            <w:color w:val="212121"/>
                            <w:spacing w:val="-2"/>
                            <w:sz w:val="35"/>
                          </w:rPr>
                          <w:t>lagt</w:t>
                        </w:r>
                        <w:r>
                          <w:rPr>
                            <w:rFonts w:ascii="Source Sans Pro"/>
                            <w:color w:val="212121"/>
                            <w:spacing w:val="-5"/>
                            <w:sz w:val="35"/>
                          </w:rPr>
                          <w:t> </w:t>
                        </w:r>
                        <w:r>
                          <w:rPr>
                            <w:rFonts w:ascii="Source Sans Pro"/>
                            <w:color w:val="212121"/>
                            <w:spacing w:val="-2"/>
                            <w:sz w:val="35"/>
                          </w:rPr>
                          <w:t>til</w:t>
                        </w:r>
                        <w:r>
                          <w:rPr>
                            <w:rFonts w:ascii="Source Sans Pro"/>
                            <w:color w:val="212121"/>
                            <w:spacing w:val="-4"/>
                            <w:sz w:val="35"/>
                          </w:rPr>
                          <w:t> side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325"/>
        <w:ind w:left="1710"/>
      </w:pPr>
      <w:r>
        <w:rPr>
          <w:color w:val="212121"/>
        </w:rPr>
        <w:t>Merknad</w:t>
      </w:r>
      <w:r>
        <w:rPr>
          <w:color w:val="212121"/>
          <w:spacing w:val="7"/>
        </w:rPr>
        <w:t> </w:t>
      </w:r>
      <w:r>
        <w:rPr>
          <w:color w:val="212121"/>
        </w:rPr>
        <w:t>til</w:t>
      </w:r>
      <w:r>
        <w:rPr>
          <w:color w:val="212121"/>
          <w:spacing w:val="7"/>
        </w:rPr>
        <w:t> </w:t>
      </w:r>
      <w:r>
        <w:rPr>
          <w:color w:val="212121"/>
        </w:rPr>
        <w:t>sammenligning</w:t>
      </w:r>
      <w:r>
        <w:rPr>
          <w:color w:val="212121"/>
          <w:spacing w:val="8"/>
        </w:rPr>
        <w:t> </w:t>
      </w:r>
      <w:r>
        <w:rPr>
          <w:color w:val="212121"/>
        </w:rPr>
        <w:t>av</w:t>
      </w:r>
      <w:r>
        <w:rPr>
          <w:color w:val="212121"/>
          <w:spacing w:val="7"/>
        </w:rPr>
        <w:t> </w:t>
      </w:r>
      <w:r>
        <w:rPr>
          <w:color w:val="212121"/>
        </w:rPr>
        <w:t>godkjente</w:t>
      </w:r>
      <w:r>
        <w:rPr>
          <w:color w:val="212121"/>
          <w:spacing w:val="8"/>
        </w:rPr>
        <w:t> </w:t>
      </w:r>
      <w:r>
        <w:rPr>
          <w:color w:val="212121"/>
        </w:rPr>
        <w:t>stemmegivninger</w:t>
      </w:r>
      <w:r>
        <w:rPr>
          <w:color w:val="212121"/>
          <w:spacing w:val="7"/>
        </w:rPr>
        <w:t> </w:t>
      </w:r>
      <w:r>
        <w:rPr>
          <w:color w:val="212121"/>
        </w:rPr>
        <w:t>og</w:t>
      </w:r>
      <w:r>
        <w:rPr>
          <w:color w:val="212121"/>
          <w:spacing w:val="8"/>
        </w:rPr>
        <w:t> </w:t>
      </w:r>
      <w:r>
        <w:rPr>
          <w:color w:val="212121"/>
          <w:spacing w:val="-2"/>
        </w:rPr>
        <w:t>stemmesedler</w:t>
      </w:r>
    </w:p>
    <w:p>
      <w:pPr>
        <w:pStyle w:val="BodyText"/>
        <w:spacing w:before="5"/>
        <w:rPr>
          <w:sz w:val="11"/>
        </w:rPr>
      </w:pPr>
      <w:r>
        <w:rPr>
          <w:sz w:val="11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2081457</wp:posOffset>
                </wp:positionH>
                <wp:positionV relativeFrom="paragraph">
                  <wp:posOffset>106422</wp:posOffset>
                </wp:positionV>
                <wp:extent cx="10046970" cy="3086735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63.894257pt;margin-top:8.3797pt;width:791.062954pt;height:243.000554pt;mso-position-horizontal-relative:page;mso-position-vertical-relative:paragraph;z-index:-15728128;mso-wrap-distance-left:0;mso-wrap-distance-right:0" id="docshape7" filled="false" stroked="true" strokeweight=".874103pt" strokecolor="#b1b1b1">
                <v:stroke dashstyle="solid"/>
                <w10:wrap type="topAndBottom"/>
              </v:rect>
            </w:pict>
          </mc:Fallback>
        </mc:AlternateConten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9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22380" w:h="31660"/>
          <w:pgMar w:header="354" w:footer="547" w:top="1260" w:bottom="740" w:left="1559" w:right="3118"/>
        </w:sectPr>
      </w:pPr>
    </w:p>
    <w:p>
      <w:pPr>
        <w:pStyle w:val="BodyText"/>
        <w:spacing w:before="105"/>
        <w:ind w:left="1710"/>
      </w:pPr>
      <w:r>
        <w:rPr>
          <w:color w:val="212121"/>
        </w:rPr>
        <w:t>C2.2</w:t>
      </w:r>
      <w:r>
        <w:rPr>
          <w:color w:val="212121"/>
          <w:spacing w:val="-1"/>
        </w:rPr>
        <w:t> </w:t>
      </w:r>
      <w:r>
        <w:rPr>
          <w:color w:val="212121"/>
        </w:rPr>
        <w:t>Forkastede </w:t>
      </w:r>
      <w:r>
        <w:rPr>
          <w:color w:val="212121"/>
          <w:spacing w:val="-2"/>
        </w:rPr>
        <w:t>valgtingsstemmesedler</w:t>
      </w:r>
    </w:p>
    <w:p>
      <w:pPr>
        <w:spacing w:before="21"/>
        <w:ind w:left="1727" w:right="0" w:firstLine="0"/>
        <w:jc w:val="left"/>
        <w:rPr>
          <w:rFonts w:ascii="Arial"/>
          <w:i/>
          <w:sz w:val="34"/>
        </w:rPr>
      </w:pPr>
      <w:r>
        <w:rPr>
          <w:rFonts w:ascii="Arial"/>
          <w:i/>
          <w:color w:val="212121"/>
          <w:w w:val="85"/>
          <w:sz w:val="37"/>
        </w:rPr>
        <w:t>Oversikt</w:t>
      </w:r>
      <w:r>
        <w:rPr>
          <w:rFonts w:ascii="Arial"/>
          <w:i/>
          <w:color w:val="212121"/>
          <w:spacing w:val="5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over</w:t>
      </w:r>
      <w:r>
        <w:rPr>
          <w:rFonts w:ascii="Arial"/>
          <w:i/>
          <w:color w:val="212121"/>
          <w:spacing w:val="5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valgtingsstemmesedler</w:t>
      </w:r>
      <w:r>
        <w:rPr>
          <w:rFonts w:ascii="Arial"/>
          <w:i/>
          <w:color w:val="212121"/>
          <w:spacing w:val="5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fra</w:t>
      </w:r>
      <w:r>
        <w:rPr>
          <w:rFonts w:ascii="Arial"/>
          <w:i/>
          <w:color w:val="212121"/>
          <w:spacing w:val="6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valglokalet</w:t>
      </w:r>
      <w:r>
        <w:rPr>
          <w:rFonts w:ascii="Arial"/>
          <w:i/>
          <w:color w:val="212121"/>
          <w:spacing w:val="5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som</w:t>
      </w:r>
      <w:r>
        <w:rPr>
          <w:rFonts w:ascii="Arial"/>
          <w:i/>
          <w:color w:val="212121"/>
          <w:spacing w:val="5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valgstyret</w:t>
      </w:r>
      <w:r>
        <w:rPr>
          <w:rFonts w:ascii="Arial"/>
          <w:i/>
          <w:color w:val="212121"/>
          <w:spacing w:val="6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har</w:t>
      </w:r>
      <w:r>
        <w:rPr>
          <w:rFonts w:ascii="Arial"/>
          <w:i/>
          <w:color w:val="212121"/>
          <w:spacing w:val="5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forkastet</w:t>
      </w:r>
      <w:r>
        <w:rPr>
          <w:rFonts w:ascii="Arial"/>
          <w:i/>
          <w:color w:val="212121"/>
          <w:spacing w:val="5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i</w:t>
      </w:r>
      <w:r>
        <w:rPr>
          <w:rFonts w:ascii="Arial"/>
          <w:i/>
          <w:color w:val="212121"/>
          <w:spacing w:val="6"/>
          <w:sz w:val="37"/>
        </w:rPr>
        <w:t> </w:t>
      </w:r>
      <w:r>
        <w:rPr>
          <w:rFonts w:ascii="Arial"/>
          <w:i/>
          <w:color w:val="212121"/>
          <w:w w:val="85"/>
          <w:sz w:val="37"/>
        </w:rPr>
        <w:t>andre</w:t>
      </w:r>
      <w:r>
        <w:rPr>
          <w:rFonts w:ascii="Arial"/>
          <w:i/>
          <w:color w:val="212121"/>
          <w:spacing w:val="5"/>
          <w:sz w:val="37"/>
        </w:rPr>
        <w:t> </w:t>
      </w:r>
      <w:r>
        <w:rPr>
          <w:rFonts w:ascii="Arial"/>
          <w:i/>
          <w:color w:val="212121"/>
          <w:spacing w:val="-2"/>
          <w:w w:val="85"/>
          <w:sz w:val="37"/>
        </w:rPr>
        <w:t>telling</w:t>
      </w:r>
      <w:r>
        <w:rPr>
          <w:rFonts w:ascii="Arial"/>
          <w:i/>
          <w:color w:val="212121"/>
          <w:spacing w:val="-2"/>
          <w:w w:val="85"/>
          <w:sz w:val="34"/>
        </w:rPr>
        <w:t>.</w:t>
      </w:r>
    </w:p>
    <w:p>
      <w:pPr>
        <w:spacing w:before="215"/>
        <w:ind w:left="1919" w:right="0" w:firstLine="0"/>
        <w:jc w:val="left"/>
        <w:rPr>
          <w:b/>
          <w:sz w:val="35"/>
        </w:rPr>
      </w:pPr>
      <w:r>
        <w:rPr>
          <w:b/>
          <w:color w:val="545454"/>
          <w:spacing w:val="-2"/>
          <w:sz w:val="35"/>
        </w:rPr>
        <w:t>Forkastelsesgrunn</w:t>
      </w:r>
    </w:p>
    <w:p>
      <w:pPr>
        <w:spacing w:line="240" w:lineRule="auto" w:before="0"/>
        <w:rPr>
          <w:b/>
          <w:sz w:val="35"/>
        </w:rPr>
      </w:pPr>
      <w:r>
        <w:rPr/>
        <w:br w:type="column"/>
      </w:r>
      <w:r>
        <w:rPr>
          <w:b/>
          <w:sz w:val="35"/>
        </w:rPr>
      </w:r>
    </w:p>
    <w:p>
      <w:pPr>
        <w:pStyle w:val="BodyText"/>
        <w:spacing w:before="364"/>
        <w:rPr>
          <w:sz w:val="35"/>
        </w:rPr>
      </w:pPr>
    </w:p>
    <w:p>
      <w:pPr>
        <w:spacing w:before="0"/>
        <w:ind w:left="1129" w:right="0" w:firstLine="0"/>
        <w:jc w:val="left"/>
        <w:rPr>
          <w:b/>
          <w:sz w:val="35"/>
        </w:rPr>
      </w:pPr>
      <w:r>
        <w:rPr>
          <w:b/>
          <w:color w:val="545454"/>
          <w:spacing w:val="-2"/>
          <w:sz w:val="35"/>
        </w:rPr>
        <w:t>Antall</w:t>
      </w:r>
    </w:p>
    <w:p>
      <w:pPr>
        <w:spacing w:after="0"/>
        <w:jc w:val="left"/>
        <w:rPr>
          <w:b/>
          <w:sz w:val="35"/>
        </w:rPr>
        <w:sectPr>
          <w:type w:val="continuous"/>
          <w:pgSz w:w="22380" w:h="31660"/>
          <w:pgMar w:header="354" w:footer="547" w:top="1260" w:bottom="740" w:left="1559" w:right="3118"/>
          <w:cols w:num="2" w:equalWidth="0">
            <w:col w:w="15290" w:space="40"/>
            <w:col w:w="2373"/>
          </w:cols>
        </w:sectPr>
      </w:pPr>
    </w:p>
    <w:p>
      <w:pPr>
        <w:pStyle w:val="BodyText"/>
        <w:spacing w:before="4"/>
        <w:rPr>
          <w:sz w:val="6"/>
        </w:rPr>
      </w:pPr>
      <w:r>
        <w:rPr>
          <w:sz w:val="6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1043503</wp:posOffset>
                </wp:positionH>
                <wp:positionV relativeFrom="page">
                  <wp:posOffset>7626458</wp:posOffset>
                </wp:positionV>
                <wp:extent cx="12122785" cy="127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 h="0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29664" from="82.165657pt,600.508545pt" to="1036.685818pt,600.508545pt" stroked="true" strokeweight=".874103pt" strokecolor="#b1b1b1">
                <v:stroke dashstyle="solid"/>
                <w10:wrap type="none"/>
              </v:line>
            </w:pict>
          </mc:Fallback>
        </mc:AlternateContent>
      </w:r>
      <w:r>
        <w:rPr>
          <w:sz w:val="6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1043503</wp:posOffset>
                </wp:positionH>
                <wp:positionV relativeFrom="page">
                  <wp:posOffset>11556379</wp:posOffset>
                </wp:positionV>
                <wp:extent cx="12122785" cy="127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 h="0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30176" from="82.165657pt,909.951172pt" to="1036.685818pt,909.951172pt" stroked="true" strokeweight=".874103pt" strokecolor="#b1b1b1">
                <v:stroke dashstyle="solid"/>
                <w10:wrap type="none"/>
              </v:line>
            </w:pict>
          </mc:Fallback>
        </mc:AlternateContent>
      </w:r>
    </w:p>
    <w:tbl>
      <w:tblPr>
        <w:tblW w:w="0" w:type="auto"/>
        <w:jc w:val="left"/>
        <w:tblInd w:w="1747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077"/>
        <w:gridCol w:w="2745"/>
      </w:tblGrid>
      <w:tr>
        <w:trPr>
          <w:trHeight w:val="652" w:hRule="atLeast"/>
        </w:trPr>
        <w:tc>
          <w:tcPr>
            <w:tcW w:w="13077" w:type="dxa"/>
            <w:tcBorders>
              <w:bottom w:val="single" w:sz="12" w:space="0" w:color="B1B1B1"/>
            </w:tcBorders>
          </w:tcPr>
          <w:p>
            <w:pPr>
              <w:pStyle w:val="TableParagraph"/>
              <w:spacing w:before="100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Seddelen</w:t>
            </w:r>
            <w:r>
              <w:rPr>
                <w:color w:val="212121"/>
                <w:spacing w:val="-11"/>
                <w:sz w:val="35"/>
              </w:rPr>
              <w:t> </w:t>
            </w:r>
            <w:r>
              <w:rPr>
                <w:color w:val="212121"/>
                <w:sz w:val="35"/>
              </w:rPr>
              <w:t>mangler</w:t>
            </w:r>
            <w:r>
              <w:rPr>
                <w:color w:val="212121"/>
                <w:spacing w:val="-11"/>
                <w:sz w:val="35"/>
              </w:rPr>
              <w:t> </w:t>
            </w:r>
            <w:r>
              <w:rPr>
                <w:color w:val="212121"/>
                <w:sz w:val="35"/>
              </w:rPr>
              <w:t>oﬀentlig</w:t>
            </w:r>
            <w:r>
              <w:rPr>
                <w:color w:val="212121"/>
                <w:spacing w:val="49"/>
                <w:sz w:val="35"/>
              </w:rPr>
              <w:t> </w:t>
            </w:r>
            <w:r>
              <w:rPr>
                <w:color w:val="212121"/>
                <w:sz w:val="35"/>
              </w:rPr>
              <w:t>stempel</w:t>
            </w:r>
            <w:r>
              <w:rPr>
                <w:color w:val="212121"/>
                <w:spacing w:val="-10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1"/>
                <w:sz w:val="35"/>
              </w:rPr>
              <w:t> </w:t>
            </w:r>
            <w:r>
              <w:rPr>
                <w:color w:val="212121"/>
                <w:sz w:val="35"/>
              </w:rPr>
              <w:t>10-3</w:t>
            </w:r>
            <w:r>
              <w:rPr>
                <w:color w:val="212121"/>
                <w:spacing w:val="-11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0"/>
                <w:sz w:val="35"/>
              </w:rPr>
              <w:t> a</w:t>
            </w:r>
          </w:p>
        </w:tc>
        <w:tc>
          <w:tcPr>
            <w:tcW w:w="2745" w:type="dxa"/>
            <w:tcBorders>
              <w:bottom w:val="single" w:sz="12" w:space="0" w:color="B1B1B1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52" w:hRule="atLeast"/>
        </w:trPr>
        <w:tc>
          <w:tcPr>
            <w:tcW w:w="13077" w:type="dxa"/>
            <w:tcBorders>
              <w:top w:val="single" w:sz="12" w:space="0" w:color="B1B1B1"/>
            </w:tcBorders>
          </w:tcPr>
          <w:p>
            <w:pPr>
              <w:pStyle w:val="TableParagraph"/>
              <w:spacing w:before="9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fremgår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hvilket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valg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stemmeseddelen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gjelder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10-3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b</w:t>
            </w:r>
          </w:p>
        </w:tc>
        <w:tc>
          <w:tcPr>
            <w:tcW w:w="2745" w:type="dxa"/>
            <w:tcBorders>
              <w:top w:val="single" w:sz="12" w:space="0" w:color="B1B1B1"/>
            </w:tcBorders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3077" w:type="dxa"/>
          </w:tcPr>
          <w:p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Det</w:t>
            </w:r>
            <w:r>
              <w:rPr>
                <w:color w:val="212121"/>
                <w:spacing w:val="-14"/>
                <w:sz w:val="35"/>
              </w:rPr>
              <w:t> </w:t>
            </w:r>
            <w:r>
              <w:rPr>
                <w:color w:val="212121"/>
                <w:sz w:val="35"/>
              </w:rPr>
              <w:t>fremgår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hvilket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parti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eller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hvilken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gruppe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velgeren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har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stemt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på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10-3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3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c</w:t>
            </w:r>
          </w:p>
        </w:tc>
        <w:tc>
          <w:tcPr>
            <w:tcW w:w="274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3077" w:type="dxa"/>
          </w:tcPr>
          <w:p>
            <w:pPr>
              <w:pStyle w:val="TableParagraph"/>
              <w:spacing w:before="109"/>
              <w:ind w:left="199"/>
              <w:rPr>
                <w:sz w:val="35"/>
              </w:rPr>
            </w:pPr>
            <w:r>
              <w:rPr>
                <w:color w:val="212121"/>
                <w:sz w:val="35"/>
              </w:rPr>
              <w:t>Partiet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eller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gruppen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stiller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ikke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liste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i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valgdistriktet</w:t>
            </w:r>
            <w:r>
              <w:rPr>
                <w:color w:val="212121"/>
                <w:spacing w:val="-15"/>
                <w:sz w:val="35"/>
              </w:rPr>
              <w:t> </w:t>
            </w:r>
            <w:r>
              <w:rPr>
                <w:color w:val="212121"/>
                <w:sz w:val="35"/>
              </w:rPr>
              <w:t>§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10-3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z w:val="35"/>
              </w:rPr>
              <w:t>(1)</w:t>
            </w:r>
            <w:r>
              <w:rPr>
                <w:color w:val="212121"/>
                <w:spacing w:val="-16"/>
                <w:sz w:val="35"/>
              </w:rPr>
              <w:t> </w:t>
            </w:r>
            <w:r>
              <w:rPr>
                <w:color w:val="212121"/>
                <w:spacing w:val="-10"/>
                <w:sz w:val="35"/>
              </w:rPr>
              <w:t>d</w:t>
            </w:r>
          </w:p>
        </w:tc>
        <w:tc>
          <w:tcPr>
            <w:tcW w:w="274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  <w:tr>
        <w:trPr>
          <w:trHeight w:val="661" w:hRule="atLeast"/>
        </w:trPr>
        <w:tc>
          <w:tcPr>
            <w:tcW w:w="13077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91"/>
              <w:ind w:left="192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Forkastede </w:t>
            </w:r>
            <w:r>
              <w:rPr>
                <w:b/>
                <w:color w:val="212121"/>
                <w:spacing w:val="-2"/>
                <w:sz w:val="35"/>
              </w:rPr>
              <w:t>stemmesedler</w:t>
            </w:r>
          </w:p>
        </w:tc>
        <w:tc>
          <w:tcPr>
            <w:tcW w:w="2745" w:type="dxa"/>
          </w:tcPr>
          <w:p>
            <w:pPr>
              <w:pStyle w:val="TableParagraph"/>
              <w:rPr>
                <w:rFonts w:ascii="Times New Roman"/>
                <w:sz w:val="34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34"/>
        </w:rPr>
        <w:sectPr>
          <w:type w:val="continuous"/>
          <w:pgSz w:w="22380" w:h="31660"/>
          <w:pgMar w:header="354" w:footer="547" w:top="1260" w:bottom="740" w:left="1559" w:right="3118"/>
        </w:sectPr>
      </w:pPr>
    </w:p>
    <w:p>
      <w:pPr>
        <w:pStyle w:val="BodyText"/>
        <w:spacing w:before="94"/>
        <w:ind w:left="1710"/>
      </w:pPr>
      <w:r>
        <w:rPr>
          <w:color w:val="212121"/>
        </w:rPr>
        <w:t>C2.3</w:t>
      </w:r>
      <w:r>
        <w:rPr>
          <w:color w:val="212121"/>
          <w:spacing w:val="4"/>
        </w:rPr>
        <w:t> </w:t>
      </w:r>
      <w:r>
        <w:rPr>
          <w:color w:val="212121"/>
        </w:rPr>
        <w:t>Fordeling</w:t>
      </w:r>
      <w:r>
        <w:rPr>
          <w:color w:val="212121"/>
          <w:spacing w:val="4"/>
        </w:rPr>
        <w:t> </w:t>
      </w:r>
      <w:r>
        <w:rPr>
          <w:color w:val="212121"/>
        </w:rPr>
        <w:t>av</w:t>
      </w:r>
      <w:r>
        <w:rPr>
          <w:color w:val="212121"/>
          <w:spacing w:val="5"/>
        </w:rPr>
        <w:t> </w:t>
      </w:r>
      <w:r>
        <w:rPr>
          <w:color w:val="212121"/>
        </w:rPr>
        <w:t>valgtingsstemmesedler</w:t>
      </w:r>
      <w:r>
        <w:rPr>
          <w:color w:val="212121"/>
          <w:spacing w:val="4"/>
        </w:rPr>
        <w:t> </w:t>
      </w:r>
      <w:r>
        <w:rPr>
          <w:color w:val="212121"/>
        </w:rPr>
        <w:t>-</w:t>
      </w:r>
      <w:r>
        <w:rPr>
          <w:color w:val="212121"/>
          <w:spacing w:val="5"/>
        </w:rPr>
        <w:t> </w:t>
      </w:r>
      <w:r>
        <w:rPr>
          <w:color w:val="212121"/>
        </w:rPr>
        <w:t>fra</w:t>
      </w:r>
      <w:r>
        <w:rPr>
          <w:color w:val="212121"/>
          <w:spacing w:val="4"/>
        </w:rPr>
        <w:t> </w:t>
      </w:r>
      <w:r>
        <w:rPr>
          <w:color w:val="212121"/>
          <w:spacing w:val="-2"/>
        </w:rPr>
        <w:t>valglokale</w:t>
      </w:r>
    </w:p>
    <w:p>
      <w:pPr>
        <w:spacing w:before="21"/>
        <w:ind w:left="1710" w:right="0" w:firstLine="0"/>
        <w:jc w:val="left"/>
        <w:rPr>
          <w:rFonts w:ascii="Arial" w:hAnsi="Arial"/>
          <w:i/>
          <w:sz w:val="32"/>
        </w:rPr>
      </w:pPr>
      <w:r>
        <w:rPr>
          <w:rFonts w:ascii="Arial" w:hAnsi="Arial"/>
          <w:i/>
          <w:color w:val="212121"/>
          <w:w w:val="85"/>
          <w:sz w:val="37"/>
        </w:rPr>
        <w:t>Fordelingen</w:t>
      </w:r>
      <w:r>
        <w:rPr>
          <w:rFonts w:ascii="Arial" w:hAnsi="Arial"/>
          <w:i/>
          <w:color w:val="212121"/>
          <w:spacing w:val="-8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av</w:t>
      </w:r>
      <w:r>
        <w:rPr>
          <w:rFonts w:ascii="Arial" w:hAnsi="Arial"/>
          <w:i/>
          <w:color w:val="212121"/>
          <w:spacing w:val="-8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godkjente</w:t>
      </w:r>
      <w:r>
        <w:rPr>
          <w:rFonts w:ascii="Arial" w:hAnsi="Arial"/>
          <w:i/>
          <w:color w:val="212121"/>
          <w:spacing w:val="-7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stemmesedler</w:t>
      </w:r>
      <w:r>
        <w:rPr>
          <w:rFonts w:ascii="Arial" w:hAnsi="Arial"/>
          <w:i/>
          <w:color w:val="212121"/>
          <w:spacing w:val="-8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i</w:t>
      </w:r>
      <w:r>
        <w:rPr>
          <w:rFonts w:ascii="Arial" w:hAnsi="Arial"/>
          <w:i/>
          <w:color w:val="212121"/>
          <w:spacing w:val="-7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f</w:t>
      </w:r>
      <w:r>
        <w:rPr>
          <w:rFonts w:ascii="Arial" w:hAnsi="Arial"/>
          <w:i/>
          <w:color w:val="212121"/>
          <w:w w:val="85"/>
          <w:sz w:val="32"/>
        </w:rPr>
        <w:t>ø</w:t>
      </w:r>
      <w:r>
        <w:rPr>
          <w:rFonts w:ascii="Arial" w:hAnsi="Arial"/>
          <w:i/>
          <w:color w:val="212121"/>
          <w:w w:val="85"/>
          <w:sz w:val="37"/>
        </w:rPr>
        <w:t>rste</w:t>
      </w:r>
      <w:r>
        <w:rPr>
          <w:rFonts w:ascii="Arial" w:hAnsi="Arial"/>
          <w:i/>
          <w:color w:val="212121"/>
          <w:spacing w:val="-8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og</w:t>
      </w:r>
      <w:r>
        <w:rPr>
          <w:rFonts w:ascii="Arial" w:hAnsi="Arial"/>
          <w:i/>
          <w:color w:val="212121"/>
          <w:spacing w:val="-7"/>
          <w:sz w:val="37"/>
        </w:rPr>
        <w:t> </w:t>
      </w:r>
      <w:r>
        <w:rPr>
          <w:rFonts w:ascii="Arial" w:hAnsi="Arial"/>
          <w:i/>
          <w:color w:val="212121"/>
          <w:w w:val="85"/>
          <w:sz w:val="37"/>
        </w:rPr>
        <w:t>andre</w:t>
      </w:r>
      <w:r>
        <w:rPr>
          <w:rFonts w:ascii="Arial" w:hAnsi="Arial"/>
          <w:i/>
          <w:color w:val="212121"/>
          <w:spacing w:val="-8"/>
          <w:sz w:val="37"/>
        </w:rPr>
        <w:t> </w:t>
      </w:r>
      <w:r>
        <w:rPr>
          <w:rFonts w:ascii="Arial" w:hAnsi="Arial"/>
          <w:i/>
          <w:color w:val="212121"/>
          <w:spacing w:val="-2"/>
          <w:w w:val="85"/>
          <w:sz w:val="37"/>
        </w:rPr>
        <w:t>telling</w:t>
      </w:r>
      <w:r>
        <w:rPr>
          <w:rFonts w:ascii="Arial" w:hAnsi="Arial"/>
          <w:i/>
          <w:color w:val="212121"/>
          <w:spacing w:val="-2"/>
          <w:w w:val="85"/>
          <w:sz w:val="32"/>
        </w:rPr>
        <w:t>.</w:t>
      </w:r>
    </w:p>
    <w:p>
      <w:pPr>
        <w:pStyle w:val="BodyText"/>
        <w:spacing w:before="10"/>
        <w:rPr>
          <w:rFonts w:ascii="Arial"/>
          <w:b w:val="0"/>
          <w:i/>
          <w:sz w:val="10"/>
        </w:rPr>
      </w:pPr>
    </w:p>
    <w:p>
      <w:pPr>
        <w:pStyle w:val="BodyText"/>
        <w:spacing w:after="0"/>
        <w:rPr>
          <w:rFonts w:ascii="Arial"/>
          <w:b w:val="0"/>
          <w:i/>
          <w:sz w:val="10"/>
        </w:rPr>
        <w:sectPr>
          <w:pgSz w:w="22380" w:h="31660"/>
          <w:pgMar w:header="354" w:footer="547" w:top="1260" w:bottom="740" w:left="1559" w:right="3118"/>
        </w:sectPr>
      </w:pPr>
    </w:p>
    <w:p>
      <w:pPr>
        <w:spacing w:before="99"/>
        <w:ind w:left="1919" w:right="0" w:firstLine="0"/>
        <w:jc w:val="left"/>
        <w:rPr>
          <w:b/>
          <w:sz w:val="35"/>
        </w:rPr>
      </w:pPr>
      <w:r>
        <w:rPr>
          <w:b/>
          <w:color w:val="545454"/>
          <w:spacing w:val="-2"/>
          <w:sz w:val="35"/>
        </w:rPr>
        <w:t>Fordeling</w:t>
      </w:r>
    </w:p>
    <w:p>
      <w:pPr>
        <w:spacing w:before="99"/>
        <w:ind w:left="1919" w:right="0" w:firstLine="0"/>
        <w:jc w:val="left"/>
        <w:rPr>
          <w:b/>
          <w:sz w:val="35"/>
        </w:rPr>
      </w:pPr>
      <w:r>
        <w:rPr/>
        <w:br w:type="column"/>
      </w:r>
      <w:r>
        <w:rPr>
          <w:b/>
          <w:color w:val="545454"/>
          <w:spacing w:val="-4"/>
          <w:sz w:val="35"/>
        </w:rPr>
        <w:t>Første</w:t>
      </w:r>
      <w:r>
        <w:rPr>
          <w:b/>
          <w:color w:val="545454"/>
          <w:spacing w:val="-9"/>
          <w:sz w:val="35"/>
        </w:rPr>
        <w:t> </w:t>
      </w:r>
      <w:r>
        <w:rPr>
          <w:b/>
          <w:color w:val="545454"/>
          <w:spacing w:val="-2"/>
          <w:sz w:val="35"/>
        </w:rPr>
        <w:t>telling</w:t>
      </w:r>
    </w:p>
    <w:p>
      <w:pPr>
        <w:spacing w:before="99"/>
        <w:ind w:left="1257" w:right="0" w:firstLine="0"/>
        <w:jc w:val="left"/>
        <w:rPr>
          <w:b/>
          <w:sz w:val="35"/>
        </w:rPr>
      </w:pPr>
      <w:r>
        <w:rPr/>
        <w:br w:type="column"/>
      </w:r>
      <w:r>
        <w:rPr>
          <w:b/>
          <w:color w:val="545454"/>
          <w:sz w:val="35"/>
        </w:rPr>
        <w:t>Andre</w:t>
      </w:r>
      <w:r>
        <w:rPr>
          <w:b/>
          <w:color w:val="545454"/>
          <w:spacing w:val="-14"/>
          <w:sz w:val="35"/>
        </w:rPr>
        <w:t> </w:t>
      </w:r>
      <w:r>
        <w:rPr>
          <w:b/>
          <w:color w:val="545454"/>
          <w:spacing w:val="-2"/>
          <w:sz w:val="35"/>
        </w:rPr>
        <w:t>telling</w:t>
      </w:r>
    </w:p>
    <w:p>
      <w:pPr>
        <w:spacing w:before="99"/>
        <w:ind w:left="1919" w:right="0" w:firstLine="0"/>
        <w:jc w:val="left"/>
        <w:rPr>
          <w:b/>
          <w:sz w:val="35"/>
        </w:rPr>
      </w:pPr>
      <w:r>
        <w:rPr/>
        <w:br w:type="column"/>
      </w:r>
      <w:r>
        <w:rPr>
          <w:b/>
          <w:color w:val="545454"/>
          <w:spacing w:val="-2"/>
          <w:sz w:val="35"/>
        </w:rPr>
        <w:t>Avvik</w:t>
      </w:r>
    </w:p>
    <w:p>
      <w:pPr>
        <w:spacing w:after="0"/>
        <w:jc w:val="left"/>
        <w:rPr>
          <w:b/>
          <w:sz w:val="35"/>
        </w:rPr>
        <w:sectPr>
          <w:type w:val="continuous"/>
          <w:pgSz w:w="22380" w:h="31660"/>
          <w:pgMar w:header="354" w:footer="547" w:top="1260" w:bottom="740" w:left="1559" w:right="3118"/>
          <w:cols w:num="4" w:equalWidth="0">
            <w:col w:w="3390" w:space="3599"/>
            <w:col w:w="3882" w:space="40"/>
            <w:col w:w="3217" w:space="462"/>
            <w:col w:w="3113"/>
          </w:cols>
        </w:sectPr>
      </w:pPr>
    </w:p>
    <w:p>
      <w:pPr>
        <w:pStyle w:val="BodyText"/>
        <w:spacing w:before="12"/>
        <w:rPr>
          <w:sz w:val="4"/>
        </w:rPr>
      </w:pPr>
    </w:p>
    <w:tbl>
      <w:tblPr>
        <w:tblW w:w="0" w:type="auto"/>
        <w:jc w:val="left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84"/>
        <w:gridCol w:w="3252"/>
        <w:gridCol w:w="3235"/>
        <w:gridCol w:w="3252"/>
      </w:tblGrid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before="29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11" name="Group 1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1" name="Group 11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8" coordorigin="0,0" coordsize="18,18">
                      <v:shape style="position:absolute;left:0;top:0;width:18;height:18" id="docshape9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70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13" name="Group 1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3" name="Group 13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10" coordorigin="0,0" coordsize="18,18">
                      <v:shape style="position:absolute;left:0;top:0;width:18;height:18" id="docshape11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11" w:after="1"/>
              <w:rPr>
                <w:rFonts w:ascii="Source Sans Pro SemiBold"/>
                <w:b/>
                <w:sz w:val="8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15" name="Group 1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5" name="Group 15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12" coordorigin="0,0" coordsize="18,18">
                      <v:shape style="position:absolute;left:0;top:0;width:18;height:18" id="docshape13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140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17" name="Group 1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7" name="Group 17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14" coordorigin="0,0" coordsize="18,18">
                      <v:shape style="position:absolute;left:0;top:0;width:18;height:18" id="docshape15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4"/>
              <w:rPr>
                <w:rFonts w:ascii="Source Sans Pro SemiBold"/>
                <w:b/>
                <w:sz w:val="1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19" name="Group 1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9" name="Group 19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16" coordorigin="0,0" coordsize="18,18">
                      <v:shape style="position:absolute;left:0;top:0;width:18;height:18" id="docshape17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spacing w:before="193"/>
              <w:rPr>
                <w:rFonts w:ascii="Source Sans Pro SemiBold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400"/>
              <w:rPr>
                <w:rFonts w:ascii="Source Sans Pro SemiBold"/>
                <w:sz w:val="2"/>
              </w:rPr>
            </w:pPr>
            <w:r>
              <w:rPr>
                <w:rFonts w:ascii="Source Sans Pro SemiBold"/>
                <w:sz w:val="2"/>
              </w:rPr>
              <mc:AlternateContent>
                <mc:Choice Requires="wps">
                  <w:drawing>
                    <wp:inline distT="0" distB="0" distL="0" distR="0">
                      <wp:extent cx="11430" cy="11430"/>
                      <wp:effectExtent l="0" t="0" r="0" b="0"/>
                      <wp:docPr id="21" name="Group 2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1" name="Group 21"/>
                            <wpg:cNvGrpSpPr/>
                            <wpg:grpSpPr>
                              <a:xfrm>
                                <a:off x="0" y="0"/>
                                <a:ext cx="11430" cy="11430"/>
                                <a:chExt cx="11430" cy="1143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1143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" h="11430">
                                      <a:moveTo>
                                        <a:pt x="0" y="5550"/>
                                      </a:moveTo>
                                      <a:lnTo>
                                        <a:pt x="1625" y="9475"/>
                                      </a:lnTo>
                                      <a:lnTo>
                                        <a:pt x="5550" y="11101"/>
                                      </a:lnTo>
                                      <a:lnTo>
                                        <a:pt x="9475" y="9475"/>
                                      </a:lnTo>
                                      <a:lnTo>
                                        <a:pt x="11101" y="5550"/>
                                      </a:lnTo>
                                      <a:lnTo>
                                        <a:pt x="9475" y="1625"/>
                                      </a:lnTo>
                                      <a:lnTo>
                                        <a:pt x="5550" y="0"/>
                                      </a:lnTo>
                                      <a:lnTo>
                                        <a:pt x="1625" y="1625"/>
                                      </a:lnTo>
                                      <a:lnTo>
                                        <a:pt x="0" y="55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1B1B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.9pt;height:.9pt;mso-position-horizontal-relative:char;mso-position-vertical-relative:line" id="docshapegroup18" coordorigin="0,0" coordsize="18,18">
                      <v:shape style="position:absolute;left:0;top:0;width:18;height:18" id="docshape19" coordorigin="0,0" coordsize="18,18" path="m0,9l3,15,9,17,15,15,17,9,15,3,9,0,3,3,0,9xe" filled="true" fillcolor="#b1b1b1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Source Sans Pro SemiBold"/>
                <w:sz w:val="2"/>
              </w:rPr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  <w:tcBorders>
              <w:left w:val="nil"/>
            </w:tcBorders>
          </w:tcPr>
          <w:p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4"/>
                <w:sz w:val="35"/>
              </w:rPr>
              <w:t>Totalt</w:t>
            </w:r>
            <w:r>
              <w:rPr>
                <w:b/>
                <w:color w:val="212121"/>
                <w:spacing w:val="-10"/>
                <w:sz w:val="35"/>
              </w:rPr>
              <w:t> </w:t>
            </w:r>
            <w:r>
              <w:rPr>
                <w:b/>
                <w:color w:val="212121"/>
                <w:spacing w:val="-4"/>
                <w:sz w:val="35"/>
              </w:rPr>
              <w:t>partifordelte</w:t>
            </w:r>
            <w:r>
              <w:rPr>
                <w:b/>
                <w:color w:val="212121"/>
                <w:spacing w:val="-9"/>
                <w:sz w:val="35"/>
              </w:rPr>
              <w:t> </w:t>
            </w:r>
            <w:r>
              <w:rPr>
                <w:b/>
                <w:color w:val="212121"/>
                <w:spacing w:val="-4"/>
                <w:sz w:val="35"/>
              </w:rPr>
              <w:t>stemmesedler</w:t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right w:val="nil"/>
            </w:tcBorders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</w:tcPr>
          <w:p>
            <w:pPr>
              <w:pStyle w:val="TableParagraph"/>
              <w:spacing w:before="179"/>
              <w:ind w:left="199"/>
              <w:rPr>
                <w:sz w:val="35"/>
              </w:rPr>
            </w:pPr>
            <w:r>
              <w:rPr>
                <w:color w:val="212121"/>
                <w:spacing w:val="-2"/>
                <w:sz w:val="35"/>
              </w:rPr>
              <w:t>Blanke</w:t>
            </w:r>
            <w:r>
              <w:rPr>
                <w:color w:val="212121"/>
                <w:spacing w:val="-7"/>
                <w:sz w:val="35"/>
              </w:rPr>
              <w:t> </w:t>
            </w:r>
            <w:r>
              <w:rPr>
                <w:color w:val="212121"/>
                <w:spacing w:val="-2"/>
                <w:sz w:val="35"/>
              </w:rPr>
              <w:t>stemmesedler</w:t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>
        <w:trPr>
          <w:trHeight w:val="766" w:hRule="atLeast"/>
        </w:trPr>
        <w:tc>
          <w:tcPr>
            <w:tcW w:w="6084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179"/>
              <w:ind w:left="209"/>
              <w:rPr>
                <w:b/>
                <w:sz w:val="35"/>
              </w:rPr>
            </w:pPr>
            <w:r>
              <w:rPr>
                <w:b/>
                <w:color w:val="212121"/>
                <w:spacing w:val="-6"/>
                <w:sz w:val="35"/>
              </w:rPr>
              <w:t>Totalt</w:t>
            </w:r>
            <w:r>
              <w:rPr>
                <w:b/>
                <w:color w:val="212121"/>
                <w:sz w:val="35"/>
              </w:rPr>
              <w:t> </w:t>
            </w:r>
            <w:r>
              <w:rPr>
                <w:b/>
                <w:color w:val="212121"/>
                <w:spacing w:val="-6"/>
                <w:sz w:val="35"/>
              </w:rPr>
              <w:t>godkjente</w:t>
            </w:r>
            <w:r>
              <w:rPr>
                <w:b/>
                <w:color w:val="212121"/>
                <w:sz w:val="35"/>
              </w:rPr>
              <w:t> </w:t>
            </w:r>
            <w:r>
              <w:rPr>
                <w:b/>
                <w:color w:val="212121"/>
                <w:spacing w:val="-6"/>
                <w:sz w:val="35"/>
              </w:rPr>
              <w:t>stemmesedler</w:t>
            </w:r>
          </w:p>
        </w:tc>
        <w:tc>
          <w:tcPr>
            <w:tcW w:w="3252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35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  <w:tc>
          <w:tcPr>
            <w:tcW w:w="3252" w:type="dxa"/>
            <w:tcBorders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32"/>
        </w:rPr>
        <w:sectPr>
          <w:type w:val="continuous"/>
          <w:pgSz w:w="22380" w:h="31660"/>
          <w:pgMar w:header="354" w:footer="547" w:top="1260" w:bottom="740" w:left="1559" w:right="3118"/>
        </w:sectPr>
      </w:pPr>
    </w:p>
    <w:p>
      <w:pPr>
        <w:pStyle w:val="BodyText"/>
        <w:spacing w:before="94"/>
        <w:ind w:left="171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784">
                <wp:simplePos x="0" y="0"/>
                <wp:positionH relativeFrom="page">
                  <wp:posOffset>1043503</wp:posOffset>
                </wp:positionH>
                <wp:positionV relativeFrom="page">
                  <wp:posOffset>8014997</wp:posOffset>
                </wp:positionV>
                <wp:extent cx="12122785" cy="1270"/>
                <wp:effectExtent l="0" t="0" r="0" b="0"/>
                <wp:wrapNone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12122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22785" h="0">
                              <a:moveTo>
                                <a:pt x="0" y="0"/>
                              </a:moveTo>
                              <a:lnTo>
                                <a:pt x="12122406" y="0"/>
                              </a:lnTo>
                            </a:path>
                          </a:pathLst>
                        </a:custGeom>
                        <a:ln w="11101">
                          <a:solidFill>
                            <a:srgbClr val="54545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ge;z-index:15734784" from="82.165657pt,631.102173pt" to="1036.685818pt,631.102173pt" stroked="true" strokeweight=".874103pt" strokecolor="#545454">
                <v:stroke dashstyle="solid"/>
                <w10:wrap type="none"/>
              </v:line>
            </w:pict>
          </mc:Fallback>
        </mc:AlternateContent>
      </w:r>
      <w:r>
        <w:rPr>
          <w:color w:val="212121"/>
        </w:rPr>
        <w:t>Merknad</w:t>
      </w:r>
      <w:r>
        <w:rPr>
          <w:color w:val="212121"/>
          <w:spacing w:val="5"/>
        </w:rPr>
        <w:t> </w:t>
      </w:r>
      <w:r>
        <w:rPr>
          <w:color w:val="212121"/>
        </w:rPr>
        <w:t>til</w:t>
      </w:r>
      <w:r>
        <w:rPr>
          <w:color w:val="212121"/>
          <w:spacing w:val="5"/>
        </w:rPr>
        <w:t> </w:t>
      </w:r>
      <w:r>
        <w:rPr>
          <w:color w:val="212121"/>
        </w:rPr>
        <w:t>avvik</w:t>
      </w:r>
      <w:r>
        <w:rPr>
          <w:color w:val="212121"/>
          <w:spacing w:val="5"/>
        </w:rPr>
        <w:t> </w:t>
      </w:r>
      <w:r>
        <w:rPr>
          <w:color w:val="212121"/>
        </w:rPr>
        <w:t>mellom</w:t>
      </w:r>
      <w:r>
        <w:rPr>
          <w:color w:val="212121"/>
          <w:spacing w:val="5"/>
        </w:rPr>
        <w:t> </w:t>
      </w:r>
      <w:r>
        <w:rPr>
          <w:color w:val="212121"/>
        </w:rPr>
        <w:t>første</w:t>
      </w:r>
      <w:r>
        <w:rPr>
          <w:color w:val="212121"/>
          <w:spacing w:val="5"/>
        </w:rPr>
        <w:t> </w:t>
      </w:r>
      <w:r>
        <w:rPr>
          <w:color w:val="212121"/>
        </w:rPr>
        <w:t>og</w:t>
      </w:r>
      <w:r>
        <w:rPr>
          <w:color w:val="212121"/>
          <w:spacing w:val="6"/>
        </w:rPr>
        <w:t> </w:t>
      </w:r>
      <w:r>
        <w:rPr>
          <w:color w:val="212121"/>
        </w:rPr>
        <w:t>andre</w:t>
      </w:r>
      <w:r>
        <w:rPr>
          <w:color w:val="212121"/>
          <w:spacing w:val="5"/>
        </w:rPr>
        <w:t> </w:t>
      </w:r>
      <w:r>
        <w:rPr>
          <w:color w:val="212121"/>
          <w:spacing w:val="-2"/>
        </w:rPr>
        <w:t>telling</w:t>
      </w:r>
    </w:p>
    <w:p>
      <w:pPr>
        <w:pStyle w:val="BodyText"/>
        <w:spacing w:before="9"/>
        <w:rPr>
          <w:sz w:val="10"/>
        </w:rPr>
      </w:pPr>
      <w:r>
        <w:rPr>
          <w:sz w:val="10"/>
        </w:rPr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2075906</wp:posOffset>
                </wp:positionH>
                <wp:positionV relativeFrom="paragraph">
                  <wp:posOffset>100979</wp:posOffset>
                </wp:positionV>
                <wp:extent cx="10057765" cy="2653665"/>
                <wp:effectExtent l="0" t="0" r="0" b="0"/>
                <wp:wrapTopAndBottom/>
                <wp:docPr id="24" name="Group 2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4" name="Group 24"/>
                      <wpg:cNvGrpSpPr/>
                      <wpg:grpSpPr>
                        <a:xfrm>
                          <a:off x="0" y="0"/>
                          <a:ext cx="10057765" cy="2653665"/>
                          <a:chExt cx="10057765" cy="265366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5550" y="5550"/>
                            <a:ext cx="10046970" cy="2642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46970" h="2642235">
                                <a:moveTo>
                                  <a:pt x="0" y="0"/>
                                </a:moveTo>
                                <a:lnTo>
                                  <a:pt x="10046499" y="0"/>
                                </a:lnTo>
                                <a:lnTo>
                                  <a:pt x="10046499" y="2642062"/>
                                </a:lnTo>
                                <a:lnTo>
                                  <a:pt x="0" y="26420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8320277" y="2442351"/>
                            <a:ext cx="11430" cy="11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" h="11430">
                                <a:moveTo>
                                  <a:pt x="0" y="5550"/>
                                </a:moveTo>
                                <a:lnTo>
                                  <a:pt x="1625" y="9475"/>
                                </a:lnTo>
                                <a:lnTo>
                                  <a:pt x="5550" y="11101"/>
                                </a:lnTo>
                                <a:lnTo>
                                  <a:pt x="9475" y="9475"/>
                                </a:lnTo>
                                <a:lnTo>
                                  <a:pt x="11101" y="5550"/>
                                </a:lnTo>
                                <a:lnTo>
                                  <a:pt x="9475" y="1625"/>
                                </a:lnTo>
                                <a:lnTo>
                                  <a:pt x="5550" y="0"/>
                                </a:lnTo>
                                <a:lnTo>
                                  <a:pt x="1625" y="1625"/>
                                </a:lnTo>
                                <a:lnTo>
                                  <a:pt x="0" y="55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F6F6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63.457199pt;margin-top:7.951116pt;width:791.95pt;height:208.95pt;mso-position-horizontal-relative:page;mso-position-vertical-relative:paragraph;z-index:-15723520;mso-wrap-distance-left:0;mso-wrap-distance-right:0" id="docshapegroup20" coordorigin="3269,159" coordsize="15839,4179">
                <v:rect style="position:absolute;left:3277;top:167;width:15822;height:4161" id="docshape21" filled="false" stroked="true" strokeweight=".874103pt" strokecolor="#b1b1b1">
                  <v:stroke dashstyle="solid"/>
                </v:rect>
                <v:shape style="position:absolute;left:16371;top:4005;width:18;height:18" id="docshape22" coordorigin="16372,4005" coordsize="18,18" path="m16372,4014l16375,4020,16381,4023,16387,4020,16389,4014,16387,4008,16381,4005,16375,4008,16372,4014xe" filled="true" fillcolor="#6f6f6f" stroked="false">
                  <v:path arrowok="t"/>
                  <v:fill type="solid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360"/>
        <w:ind w:left="1710"/>
      </w:pPr>
      <w:r>
        <w:rPr>
          <w:color w:val="212121"/>
        </w:rPr>
        <w:t>Andre</w:t>
      </w:r>
      <w:r>
        <w:rPr>
          <w:color w:val="212121"/>
          <w:spacing w:val="5"/>
        </w:rPr>
        <w:t> </w:t>
      </w:r>
      <w:r>
        <w:rPr>
          <w:color w:val="212121"/>
        </w:rPr>
        <w:t>merknader</w:t>
      </w:r>
      <w:r>
        <w:rPr>
          <w:color w:val="212121"/>
          <w:spacing w:val="5"/>
        </w:rPr>
        <w:t> </w:t>
      </w:r>
      <w:r>
        <w:rPr>
          <w:color w:val="212121"/>
        </w:rPr>
        <w:t>til</w:t>
      </w:r>
      <w:r>
        <w:rPr>
          <w:color w:val="212121"/>
          <w:spacing w:val="49"/>
          <w:w w:val="150"/>
        </w:rPr>
        <w:t> </w:t>
      </w:r>
      <w:r>
        <w:rPr>
          <w:color w:val="212121"/>
        </w:rPr>
        <w:t>valgtingsstemmer</w:t>
      </w:r>
      <w:r>
        <w:rPr>
          <w:color w:val="212121"/>
          <w:spacing w:val="5"/>
        </w:rPr>
        <w:t> </w:t>
      </w:r>
      <w:r>
        <w:rPr>
          <w:color w:val="212121"/>
        </w:rPr>
        <w:t>-</w:t>
      </w:r>
      <w:r>
        <w:rPr>
          <w:color w:val="212121"/>
          <w:spacing w:val="5"/>
        </w:rPr>
        <w:t> </w:t>
      </w:r>
      <w:r>
        <w:rPr>
          <w:color w:val="212121"/>
        </w:rPr>
        <w:t>for</w:t>
      </w:r>
      <w:r>
        <w:rPr>
          <w:color w:val="212121"/>
          <w:spacing w:val="5"/>
        </w:rPr>
        <w:t> </w:t>
      </w:r>
      <w:r>
        <w:rPr>
          <w:color w:val="212121"/>
          <w:spacing w:val="-2"/>
        </w:rPr>
        <w:t>valglokale</w:t>
      </w:r>
    </w:p>
    <w:p>
      <w:pPr>
        <w:pStyle w:val="BodyText"/>
        <w:spacing w:before="5"/>
        <w:rPr>
          <w:sz w:val="11"/>
        </w:rPr>
      </w:pPr>
      <w:r>
        <w:rPr>
          <w:sz w:val="11"/>
        </w:rPr>
        <mc:AlternateContent>
          <mc:Choice Requires="wps">
            <w:drawing>
              <wp:anchor distT="0" distB="0" distL="0" distR="0" allowOverlap="1" layoutInCell="1" locked="0" behindDoc="1" simplePos="0" relativeHeight="487593472">
                <wp:simplePos x="0" y="0"/>
                <wp:positionH relativeFrom="page">
                  <wp:posOffset>2081457</wp:posOffset>
                </wp:positionH>
                <wp:positionV relativeFrom="paragraph">
                  <wp:posOffset>106216</wp:posOffset>
                </wp:positionV>
                <wp:extent cx="10046970" cy="3086735"/>
                <wp:effectExtent l="0" t="0" r="0" b="0"/>
                <wp:wrapTopAndBottom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63.894257pt;margin-top:8.3635pt;width:791.062954pt;height:243.000554pt;mso-position-horizontal-relative:page;mso-position-vertical-relative:paragraph;z-index:-15723008;mso-wrap-distance-left:0;mso-wrap-distance-right:0" id="docshape23" filled="false" stroked="true" strokeweight=".874103pt" strokecolor="#b1b1b1">
                <v:stroke dashstyle="solid"/>
                <w10:wrap type="topAndBottom"/>
              </v:rect>
            </w:pict>
          </mc:Fallback>
        </mc:AlternateContent>
      </w:r>
    </w:p>
    <w:sectPr>
      <w:pgSz w:w="22380" w:h="31660"/>
      <w:pgMar w:header="354" w:footer="547" w:top="1260" w:bottom="740" w:left="1559" w:right="31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ource Sans Pro">
    <w:altName w:val="Source Sans Pro"/>
    <w:charset w:val="0"/>
    <w:family w:val="roman"/>
    <w:pitch w:val="variable"/>
  </w:font>
  <w:font w:name="Source Sans Pro SemiBold">
    <w:altName w:val="Source Sans Pro SemiBold"/>
    <w:charset w:val="0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92416">
              <wp:simplePos x="0" y="0"/>
              <wp:positionH relativeFrom="page">
                <wp:posOffset>12532391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pacing w:val="-5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986.80249pt;margin-top:1544.665283pt;width:12.55pt;height:21.8pt;mso-position-horizontal-relative:page;mso-position-vertical-relative:page;z-index:-16024064" type="#_x0000_t202" id="docshape2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pacing w:val="-5"/>
                        <w:sz w:val="31"/>
                      </w:rPr>
                      <w:t>s.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92928">
              <wp:simplePos x="0" y="0"/>
              <wp:positionH relativeFrom="page">
                <wp:posOffset>13025547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pacing w:val="-10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025.633667pt;margin-top:1544.665283pt;width:7.55pt;height:21.8pt;mso-position-horizontal-relative:page;mso-position-vertical-relative:page;z-index:-16023552" type="#_x0000_t202" id="docshape3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pacing w:val="-10"/>
                        <w:sz w:val="31"/>
                      </w:rPr>
                      <w:t>/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>
        <w:b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291904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2945130" cy="220979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2945130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4"/>
                            <w:ind w:left="20" w:right="0" w:firstLine="0"/>
                            <w:jc w:val="left"/>
                            <w:rPr>
                              <w:rFonts w:ascii="Source Sans Pro"/>
                              <w:sz w:val="24"/>
                            </w:rPr>
                          </w:pP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>Stortingsvalget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>2025</w:t>
                          </w:r>
                          <w:r>
                            <w:rPr>
                              <w:rFonts w:ascii="Source Sans Pro"/>
                              <w:b/>
                              <w:color w:val="707070"/>
                              <w:spacing w:val="57"/>
                              <w:w w:val="150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Protokoll</w:t>
                          </w:r>
                          <w:r>
                            <w:rPr>
                              <w:rFonts w:ascii="Source Sans Pro"/>
                              <w:color w:val="707070"/>
                              <w:spacing w:val="-2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for</w:t>
                          </w:r>
                          <w:r>
                            <w:rPr>
                              <w:rFonts w:ascii="Source Sans Pro"/>
                              <w:color w:val="707070"/>
                              <w:spacing w:val="-2"/>
                              <w:sz w:val="24"/>
                            </w:rPr>
                            <w:t> valgstyre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1.165657pt;margin-top:16.677853pt;width:231.9pt;height:17.4pt;mso-position-horizontal-relative:page;mso-position-vertical-relative:page;z-index:-16024576" type="#_x0000_t202" id="docshape1" filled="false" stroked="false">
              <v:textbox inset="0,0,0,0">
                <w:txbxContent>
                  <w:p>
                    <w:pPr>
                      <w:spacing w:before="24"/>
                      <w:ind w:left="20" w:right="0" w:firstLine="0"/>
                      <w:jc w:val="left"/>
                      <w:rPr>
                        <w:rFonts w:ascii="Source Sans Pro"/>
                        <w:sz w:val="24"/>
                      </w:rPr>
                    </w:pP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>Stortingsvalget</w:t>
                    </w:r>
                    <w:r>
                      <w:rPr>
                        <w:rFonts w:ascii="Source Sans Pro"/>
                        <w:b/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>2025</w:t>
                    </w:r>
                    <w:r>
                      <w:rPr>
                        <w:rFonts w:ascii="Source Sans Pro"/>
                        <w:b/>
                        <w:color w:val="707070"/>
                        <w:spacing w:val="57"/>
                        <w:w w:val="150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Protokoll</w:t>
                    </w:r>
                    <w:r>
                      <w:rPr>
                        <w:rFonts w:ascii="Source Sans Pro"/>
                        <w:color w:val="707070"/>
                        <w:spacing w:val="-2"/>
                        <w:sz w:val="24"/>
                      </w:rPr>
                      <w:t>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for</w:t>
                    </w:r>
                    <w:r>
                      <w:rPr>
                        <w:rFonts w:ascii="Source Sans Pro"/>
                        <w:color w:val="707070"/>
                        <w:spacing w:val="-2"/>
                        <w:sz w:val="24"/>
                      </w:rPr>
                      <w:t> valgstyre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Source Sans Pro SemiBold" w:hAnsi="Source Sans Pro SemiBold" w:eastAsia="Source Sans Pro SemiBold" w:cs="Source Sans Pro SemiBold"/>
      <w:lang w:val="da-DY" w:eastAsia="en-US" w:bidi="ar-SA"/>
    </w:rPr>
  </w:style>
  <w:style w:styleId="BodyText" w:type="paragraph">
    <w:name w:val="Body Text"/>
    <w:basedOn w:val="Normal"/>
    <w:uiPriority w:val="1"/>
    <w:qFormat/>
    <w:pPr/>
    <w:rPr>
      <w:rFonts w:ascii="Source Sans Pro SemiBold" w:hAnsi="Source Sans Pro SemiBold" w:eastAsia="Source Sans Pro SemiBold" w:cs="Source Sans Pro SemiBold"/>
      <w:b/>
      <w:bCs/>
      <w:sz w:val="38"/>
      <w:szCs w:val="38"/>
      <w:lang w:val="da-DY" w:eastAsia="en-US" w:bidi="ar-SA"/>
    </w:rPr>
  </w:style>
  <w:style w:styleId="Title" w:type="paragraph">
    <w:name w:val="Title"/>
    <w:basedOn w:val="Normal"/>
    <w:uiPriority w:val="1"/>
    <w:qFormat/>
    <w:pPr>
      <w:spacing w:before="81"/>
      <w:ind w:left="84"/>
    </w:pPr>
    <w:rPr>
      <w:rFonts w:ascii="Arial" w:hAnsi="Arial" w:eastAsia="Arial" w:cs="Arial"/>
      <w:sz w:val="45"/>
      <w:szCs w:val="45"/>
      <w:lang w:val="da-DY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da-DY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Source Sans Pro" w:hAnsi="Source Sans Pro" w:eastAsia="Source Sans Pro" w:cs="Source Sans Pro"/>
      <w:lang w:val="da-DY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theme" Target="theme/theme1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3903ab-d67a-40ad-8cf2-f456b409a116">
      <Terms xmlns="http://schemas.microsoft.com/office/infopath/2007/PartnerControls"/>
    </lcf76f155ced4ddcb4097134ff3c332f>
    <TaxCatchAll xmlns="906b1e4f-123e-4fd2-930b-ed3d5a83737f" xsi:nil="true"/>
  </documentManagement>
</p:properties>
</file>

<file path=customXml/itemProps1.xml><?xml version="1.0" encoding="utf-8"?>
<ds:datastoreItem xmlns:ds="http://schemas.openxmlformats.org/officeDocument/2006/customXml" ds:itemID="{9B51B315-684D-4E55-8A6C-153DC77CD737}"/>
</file>

<file path=customXml/itemProps2.xml><?xml version="1.0" encoding="utf-8"?>
<ds:datastoreItem xmlns:ds="http://schemas.openxmlformats.org/officeDocument/2006/customXml" ds:itemID="{C4447FBA-3786-4573-ADFD-2BB6C420F777}"/>
</file>

<file path=customXml/itemProps3.xml><?xml version="1.0" encoding="utf-8"?>
<ds:datastoreItem xmlns:ds="http://schemas.openxmlformats.org/officeDocument/2006/customXml" ds:itemID="{47177271-C428-43FB-97BA-CC778A62DC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2025-06-20T11:27:48Z</dcterms:created>
  <dcterms:modified xsi:type="dcterms:W3CDTF">2025-06-20T11:27:48Z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2025-06-20T00:00:00Z</vt:filetime>
  </property>
  <property fmtid="{D5CDD505-2E9C-101B-9397-08002B2CF9AE}" pid="4" name="Producer">
    <vt:lpwstr>Adobe XD</vt:lpwstr>
  </property>
  <property fmtid="{D5CDD505-2E9C-101B-9397-08002B2CF9AE}" pid="5" name="MediaServiceImageTags">
    <vt:lpwstr/>
  </property>
  <property fmtid="{D5CDD505-2E9C-101B-9397-08002B2CF9AE}" pid="6" name="ContentTypeId">
    <vt:lpwstr>0x0101003BA4ADDE6CE2864ABC828EA09650FC4F</vt:lpwstr>
  </property>
</Properties>
</file>